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35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991335" w:rsidRDefault="00991335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315348" w:rsidRDefault="00315348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816E4" w:rsidRPr="00991335" w:rsidRDefault="004816E4" w:rsidP="00991335">
      <w:pPr>
        <w:ind w:left="720" w:firstLine="720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991335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991335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991335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991335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991335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992FDD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991335">
        <w:rPr>
          <w:rFonts w:ascii="Arcon" w:hAnsi="Arcon"/>
          <w:w w:val="75"/>
          <w:sz w:val="22"/>
          <w:szCs w:val="22"/>
        </w:rPr>
        <w:t>Subsemnata</w:t>
      </w:r>
      <w:r w:rsidR="00883381" w:rsidRPr="00991335">
        <w:rPr>
          <w:rFonts w:ascii="Arcon" w:hAnsi="Arcon"/>
          <w:w w:val="75"/>
          <w:sz w:val="22"/>
          <w:szCs w:val="22"/>
        </w:rPr>
        <w:t xml:space="preserve"> (ul)</w:t>
      </w:r>
      <w:r w:rsidRPr="00991335">
        <w:rPr>
          <w:rFonts w:ascii="Arcon" w:hAnsi="Arcon"/>
          <w:w w:val="75"/>
          <w:sz w:val="22"/>
          <w:szCs w:val="22"/>
        </w:rPr>
        <w:t xml:space="preserve"> / </w:t>
      </w:r>
      <w:r w:rsidR="00C762A4" w:rsidRPr="00991335">
        <w:rPr>
          <w:rFonts w:ascii="Arcon" w:hAnsi="Arcon"/>
          <w:w w:val="75"/>
          <w:sz w:val="22"/>
          <w:szCs w:val="22"/>
        </w:rPr>
        <w:t>S</w:t>
      </w:r>
      <w:r w:rsidRPr="00991335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</w:rPr>
        <w:t xml:space="preserve">, având </w:t>
      </w:r>
      <w:r w:rsidRPr="00991335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sz w:val="22"/>
          <w:szCs w:val="22"/>
        </w:rPr>
        <w:t>/ C.I.F.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și</w:t>
      </w:r>
      <w:r w:rsidRPr="00991335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="00C762A4" w:rsidRPr="00991335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991335">
        <w:rPr>
          <w:rFonts w:ascii="Arcon" w:hAnsi="Arcon"/>
          <w:b/>
          <w:w w:val="75"/>
          <w:sz w:val="22"/>
          <w:szCs w:val="22"/>
        </w:rPr>
        <w:t>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b/>
          <w:w w:val="75"/>
          <w:sz w:val="22"/>
          <w:szCs w:val="22"/>
        </w:rPr>
        <w:t>…..</w:t>
      </w:r>
      <w:r w:rsidRPr="00991335">
        <w:rPr>
          <w:rFonts w:ascii="Arcon" w:hAnsi="Arcon"/>
          <w:b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 /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C762A4" w:rsidRPr="00991335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în ..........................................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.......................................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Pr="00991335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........,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991335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..............................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991335">
        <w:rPr>
          <w:rFonts w:ascii="Arcon" w:hAnsi="Arcon"/>
          <w:w w:val="75"/>
          <w:sz w:val="22"/>
          <w:szCs w:val="22"/>
          <w:lang w:val="ro-RO"/>
        </w:rPr>
        <w:t>.......</w:t>
      </w:r>
      <w:r w:rsidR="0058502C" w:rsidRPr="00991335">
        <w:rPr>
          <w:rFonts w:ascii="Arcon" w:hAnsi="Arcon"/>
          <w:w w:val="75"/>
          <w:sz w:val="22"/>
          <w:szCs w:val="22"/>
          <w:lang w:val="ro-RO"/>
        </w:rPr>
        <w:t>....</w:t>
      </w:r>
      <w:r w:rsidR="00C762A4" w:rsidRPr="00991335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991335">
        <w:rPr>
          <w:rFonts w:ascii="Arcon" w:hAnsi="Arcon"/>
          <w:w w:val="75"/>
          <w:sz w:val="22"/>
          <w:szCs w:val="22"/>
          <w:lang w:val="ro-RO"/>
        </w:rPr>
        <w:t>.........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991335">
        <w:rPr>
          <w:rFonts w:ascii="Arcon" w:hAnsi="Arcon"/>
          <w:b/>
          <w:w w:val="75"/>
          <w:sz w:val="22"/>
          <w:szCs w:val="22"/>
        </w:rPr>
        <w:t>în calitate de</w:t>
      </w:r>
      <w:r w:rsidRPr="00991335">
        <w:rPr>
          <w:rFonts w:ascii="Arcon" w:hAnsi="Arcon"/>
          <w:w w:val="75"/>
          <w:sz w:val="22"/>
          <w:szCs w:val="22"/>
        </w:rPr>
        <w:t xml:space="preserve"> </w:t>
      </w:r>
      <w:r w:rsidR="00E760B3">
        <w:rPr>
          <w:rFonts w:ascii="Arcon" w:hAnsi="Arcon"/>
          <w:b/>
          <w:bCs/>
          <w:w w:val="75"/>
          <w:sz w:val="22"/>
          <w:szCs w:val="22"/>
        </w:rPr>
        <w:t>parte interesată</w:t>
      </w:r>
      <w:r w:rsidRPr="00991335">
        <w:rPr>
          <w:rFonts w:ascii="Arcon" w:hAnsi="Arcon"/>
          <w:b/>
          <w:bCs/>
          <w:w w:val="75"/>
          <w:sz w:val="22"/>
          <w:szCs w:val="22"/>
        </w:rPr>
        <w:t>,</w:t>
      </w:r>
      <w:r w:rsidRPr="00991335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991335">
        <w:rPr>
          <w:rFonts w:ascii="Arcon" w:hAnsi="Arcon"/>
          <w:w w:val="75"/>
          <w:sz w:val="22"/>
          <w:szCs w:val="22"/>
        </w:rPr>
        <w:t>em</w:t>
      </w:r>
      <w:r w:rsidRPr="00991335">
        <w:rPr>
          <w:rFonts w:ascii="Arcon" w:hAnsi="Arcon"/>
          <w:w w:val="75"/>
          <w:sz w:val="22"/>
          <w:szCs w:val="22"/>
        </w:rPr>
        <w:t xml:space="preserve"> prezenta</w:t>
      </w:r>
    </w:p>
    <w:p w:rsidR="00991335" w:rsidRPr="00991335" w:rsidRDefault="00991335" w:rsidP="00C762A4">
      <w:pPr>
        <w:ind w:firstLine="567"/>
        <w:rPr>
          <w:rFonts w:ascii="Arcon" w:hAnsi="Arcon"/>
          <w:w w:val="75"/>
          <w:sz w:val="22"/>
          <w:szCs w:val="22"/>
        </w:rPr>
      </w:pPr>
    </w:p>
    <w:p w:rsidR="009903DF" w:rsidRPr="00E760B3" w:rsidRDefault="00432531" w:rsidP="00E760B3">
      <w:pPr>
        <w:jc w:val="center"/>
        <w:rPr>
          <w:rFonts w:ascii="Arcon" w:hAnsi="Arcon"/>
          <w:b/>
          <w:bCs/>
          <w:w w:val="75"/>
          <w:sz w:val="32"/>
          <w:szCs w:val="32"/>
          <w:lang w:val="ro-RO"/>
        </w:rPr>
      </w:pPr>
      <w:r w:rsidRPr="00432531">
        <w:rPr>
          <w:rFonts w:ascii="Arcon" w:hAnsi="Arcon"/>
          <w:b/>
          <w:w w:val="75"/>
          <w:sz w:val="32"/>
          <w:szCs w:val="32"/>
        </w:rPr>
        <w:t xml:space="preserve">CERERE DE EXECUTARE A MĂSURII </w:t>
      </w:r>
      <w:r w:rsidR="002667D7" w:rsidRPr="00E760B3">
        <w:rPr>
          <w:rFonts w:ascii="Arcon" w:hAnsi="Arcon"/>
          <w:b/>
          <w:bCs/>
          <w:w w:val="75"/>
          <w:sz w:val="32"/>
          <w:szCs w:val="32"/>
          <w:lang w:val="ro-RO"/>
        </w:rPr>
        <w:t>SECHESTRULUI JUDICIAR</w:t>
      </w:r>
    </w:p>
    <w:p w:rsidR="004816E4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E760B3" w:rsidRDefault="00E760B3" w:rsidP="00E760B3">
      <w:pPr>
        <w:ind w:firstLine="720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1A26F6">
        <w:rPr>
          <w:rFonts w:ascii="Arcon" w:hAnsi="Arcon"/>
          <w:b/>
          <w:w w:val="75"/>
          <w:kern w:val="20"/>
          <w:sz w:val="22"/>
          <w:szCs w:val="22"/>
        </w:rPr>
        <w:t xml:space="preserve">asupra </w:t>
      </w:r>
      <w:r>
        <w:rPr>
          <w:rFonts w:ascii="Arcon" w:hAnsi="Arcon"/>
          <w:b/>
          <w:w w:val="75"/>
          <w:kern w:val="20"/>
          <w:sz w:val="22"/>
          <w:szCs w:val="22"/>
        </w:rPr>
        <w:t>bunului ce formează obiectul litigiului sau în condițiile legii asupra altor bunuri:</w:t>
      </w:r>
    </w:p>
    <w:p w:rsidR="00E760B3" w:rsidRPr="00E760B3" w:rsidRDefault="00E760B3" w:rsidP="00992FDD">
      <w:pPr>
        <w:pStyle w:val="ListParagraph"/>
        <w:numPr>
          <w:ilvl w:val="0"/>
          <w:numId w:val="10"/>
        </w:numPr>
        <w:ind w:left="1134" w:hanging="425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>
        <w:rPr>
          <w:rFonts w:ascii="Arcon" w:hAnsi="Arcon"/>
          <w:b/>
          <w:w w:val="75"/>
          <w:kern w:val="20"/>
          <w:sz w:val="22"/>
          <w:szCs w:val="22"/>
        </w:rPr>
        <w:t xml:space="preserve">bunul mobil: </w:t>
      </w:r>
      <w:r w:rsidRPr="00E760B3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..................................................................................................................</w:t>
      </w:r>
      <w:r>
        <w:rPr>
          <w:rFonts w:ascii="Arcon" w:hAnsi="Arcon"/>
          <w:w w:val="75"/>
          <w:kern w:val="20"/>
          <w:sz w:val="22"/>
          <w:szCs w:val="22"/>
          <w:lang w:val="ro-RO"/>
        </w:rPr>
        <w:t xml:space="preserve"> (se vor indica toate datele de identificare ale acestuia),</w:t>
      </w:r>
    </w:p>
    <w:p w:rsidR="00E760B3" w:rsidRDefault="00E760B3" w:rsidP="00E760B3">
      <w:pPr>
        <w:pStyle w:val="ListParagraph"/>
        <w:numPr>
          <w:ilvl w:val="0"/>
          <w:numId w:val="10"/>
        </w:numPr>
        <w:ind w:left="1134" w:hanging="425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>
        <w:rPr>
          <w:rFonts w:ascii="Arcon" w:hAnsi="Arcon"/>
          <w:b/>
          <w:w w:val="75"/>
          <w:kern w:val="20"/>
          <w:sz w:val="22"/>
          <w:szCs w:val="22"/>
        </w:rPr>
        <w:t xml:space="preserve">bunul imobil </w:t>
      </w:r>
      <w:r w:rsidRPr="00E760B3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..................................................................................................................</w:t>
      </w:r>
      <w:r>
        <w:rPr>
          <w:rFonts w:ascii="Arcon" w:hAnsi="Arcon"/>
          <w:w w:val="75"/>
          <w:kern w:val="20"/>
          <w:sz w:val="22"/>
          <w:szCs w:val="22"/>
          <w:lang w:val="ro-RO"/>
        </w:rPr>
        <w:t xml:space="preserve"> (se vor indica toate datele de identificare ale acestuia),</w:t>
      </w:r>
    </w:p>
    <w:p w:rsidR="00E760B3" w:rsidRDefault="004816E4" w:rsidP="00992FDD">
      <w:pPr>
        <w:ind w:firstLine="720"/>
        <w:jc w:val="both"/>
        <w:rPr>
          <w:rFonts w:ascii="Arcon" w:hAnsi="Arcon"/>
          <w:b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în baza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titlului executoriu – </w:t>
      </w:r>
      <w:r w:rsidR="005C2243" w:rsidRPr="00991335">
        <w:rPr>
          <w:rFonts w:ascii="Arcon" w:hAnsi="Arcon"/>
          <w:w w:val="75"/>
          <w:kern w:val="20"/>
          <w:sz w:val="22"/>
          <w:szCs w:val="22"/>
        </w:rPr>
        <w:t xml:space="preserve">Încheierea 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>/ Decizia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nr.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......... din data de 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 . ..........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pronunţată de 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....................................</w:t>
      </w:r>
      <w:r w:rsid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</w:t>
      </w:r>
      <w:r w:rsidR="009E1D2C" w:rsidRPr="00991335">
        <w:rPr>
          <w:rFonts w:ascii="Arcon" w:hAnsi="Arcon"/>
          <w:w w:val="75"/>
          <w:kern w:val="20"/>
          <w:sz w:val="22"/>
          <w:szCs w:val="22"/>
          <w:lang w:val="en-GB"/>
        </w:rPr>
        <w:t>...................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în dosarul nr. ......... </w:t>
      </w:r>
      <w:r w:rsidRPr="00991335">
        <w:rPr>
          <w:rFonts w:ascii="Arcon" w:hAnsi="Arcon"/>
          <w:w w:val="75"/>
          <w:kern w:val="20"/>
          <w:sz w:val="22"/>
          <w:szCs w:val="22"/>
          <w:lang w:val="en-GB"/>
        </w:rPr>
        <w:t>/</w:t>
      </w:r>
      <w:r w:rsidR="005C2243" w:rsidRPr="00991335">
        <w:rPr>
          <w:rFonts w:ascii="Arcon" w:hAnsi="Arcon"/>
          <w:w w:val="75"/>
          <w:kern w:val="20"/>
          <w:sz w:val="22"/>
          <w:szCs w:val="22"/>
          <w:lang w:val="en-GB"/>
        </w:rPr>
        <w:t xml:space="preserve"> ......... / ...........</w:t>
      </w:r>
      <w:r w:rsidR="00991335" w:rsidRPr="00991335">
        <w:rPr>
          <w:rFonts w:ascii="Arcon" w:hAnsi="Arcon"/>
          <w:w w:val="75"/>
          <w:kern w:val="20"/>
          <w:sz w:val="22"/>
          <w:szCs w:val="22"/>
          <w:lang w:val="ro-RO"/>
        </w:rPr>
        <w:t>, executorie / definitivă,</w:t>
      </w:r>
      <w:r w:rsidR="00883381" w:rsidRPr="00991335">
        <w:rPr>
          <w:rFonts w:ascii="Arcon" w:hAnsi="Arcon"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– </w:t>
      </w:r>
      <w:r w:rsidR="00E760B3" w:rsidRPr="00E760B3">
        <w:rPr>
          <w:rFonts w:ascii="Arcon" w:hAnsi="Arcon"/>
          <w:b/>
          <w:w w:val="75"/>
          <w:kern w:val="20"/>
          <w:sz w:val="22"/>
          <w:szCs w:val="22"/>
          <w:lang w:val="ro-RO"/>
        </w:rPr>
        <w:t>prin modalitatea executării măsurii sechestrului judiciar</w:t>
      </w:r>
      <w:r w:rsidR="00E760B3">
        <w:rPr>
          <w:rFonts w:ascii="Arcon" w:hAnsi="Arcon"/>
          <w:b/>
          <w:w w:val="75"/>
          <w:kern w:val="20"/>
          <w:sz w:val="22"/>
          <w:szCs w:val="22"/>
          <w:lang w:val="ro-RO"/>
        </w:rPr>
        <w:t>,</w:t>
      </w:r>
      <w:r w:rsidR="00E760B3" w:rsidRPr="001A26F6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="00E760B3">
        <w:rPr>
          <w:rFonts w:ascii="Arcon" w:hAnsi="Arcon"/>
          <w:b/>
          <w:w w:val="75"/>
          <w:kern w:val="20"/>
          <w:sz w:val="22"/>
          <w:szCs w:val="22"/>
        </w:rPr>
        <w:t>încredințând în acest sens paza bunurilor unui administrator – sechestru (desemnat de părțile litigiului de comun acord sau de către instanță)</w:t>
      </w:r>
      <w:r w:rsidR="00E760B3" w:rsidRPr="00E760B3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E760B3" w:rsidRPr="00E760B3">
        <w:rPr>
          <w:rFonts w:ascii="Arcon" w:hAnsi="Arcon"/>
          <w:b/>
          <w:w w:val="75"/>
          <w:kern w:val="20"/>
          <w:sz w:val="22"/>
          <w:szCs w:val="22"/>
        </w:rPr>
        <w:t>în persoana</w:t>
      </w:r>
      <w:r w:rsidR="00E760B3">
        <w:rPr>
          <w:rFonts w:ascii="Arcon" w:hAnsi="Arcon"/>
          <w:b/>
          <w:w w:val="75"/>
          <w:kern w:val="20"/>
          <w:sz w:val="22"/>
          <w:szCs w:val="22"/>
        </w:rPr>
        <w:t xml:space="preserve"> numitului</w:t>
      </w:r>
      <w:r w:rsidR="00E760B3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E760B3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</w:t>
      </w:r>
      <w:r w:rsidR="00E760B3">
        <w:rPr>
          <w:rFonts w:ascii="Arcon" w:hAnsi="Arcon"/>
          <w:w w:val="75"/>
          <w:kern w:val="20"/>
          <w:sz w:val="22"/>
          <w:szCs w:val="22"/>
        </w:rPr>
        <w:t>.....</w:t>
      </w:r>
      <w:r w:rsidR="00E760B3" w:rsidRPr="00991335">
        <w:rPr>
          <w:rFonts w:ascii="Arcon" w:hAnsi="Arcon"/>
          <w:w w:val="75"/>
          <w:kern w:val="20"/>
          <w:sz w:val="22"/>
          <w:szCs w:val="22"/>
        </w:rPr>
        <w:t xml:space="preserve">…………………………… </w:t>
      </w:r>
      <w:r w:rsidR="00E760B3" w:rsidRPr="00991335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="00E760B3"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</w:t>
      </w:r>
      <w:r w:rsidR="00E760B3">
        <w:rPr>
          <w:rFonts w:ascii="Arcon" w:hAnsi="Arcon"/>
          <w:w w:val="75"/>
          <w:kern w:val="20"/>
          <w:sz w:val="22"/>
          <w:szCs w:val="22"/>
          <w:lang w:val="ro-RO"/>
        </w:rPr>
        <w:t>.........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</w:t>
      </w:r>
      <w:r w:rsidR="00E760B3">
        <w:rPr>
          <w:rFonts w:ascii="Arcon" w:hAnsi="Arcon"/>
          <w:w w:val="75"/>
          <w:kern w:val="20"/>
          <w:sz w:val="22"/>
          <w:szCs w:val="22"/>
          <w:lang w:val="ro-RO"/>
        </w:rPr>
        <w:t>..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</w:t>
      </w:r>
      <w:r w:rsidR="00E760B3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C.N.P. 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</w:t>
      </w:r>
      <w:r w:rsidR="00E760B3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</w:t>
      </w:r>
      <w:r w:rsidR="00E760B3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  <w:r w:rsidR="00E760B3" w:rsidRPr="00991335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</w:t>
      </w:r>
      <w:r w:rsidR="00E760B3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="00E760B3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E760B3">
        <w:rPr>
          <w:rFonts w:ascii="Arcon" w:hAnsi="Arcon"/>
          <w:b/>
          <w:w w:val="75"/>
          <w:kern w:val="20"/>
          <w:sz w:val="22"/>
          <w:szCs w:val="22"/>
        </w:rPr>
        <w:t>…...</w:t>
      </w:r>
    </w:p>
    <w:p w:rsidR="00991335" w:rsidRPr="00991335" w:rsidRDefault="004816E4" w:rsidP="00991335">
      <w:pPr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fapt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prin </w:t>
      </w:r>
      <w:r w:rsidR="00700E46" w:rsidRPr="00991335">
        <w:rPr>
          <w:rFonts w:ascii="Arcon" w:hAnsi="Arcon"/>
          <w:w w:val="75"/>
          <w:kern w:val="20"/>
          <w:sz w:val="22"/>
          <w:szCs w:val="22"/>
          <w:lang w:val="en-GB"/>
        </w:rPr>
        <w:t>titlul executoriu indicat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: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E2EBB" w:rsidRPr="00991335">
        <w:rPr>
          <w:rFonts w:ascii="Arcon" w:hAnsi="Arcon"/>
          <w:w w:val="75"/>
          <w:kern w:val="20"/>
          <w:sz w:val="22"/>
          <w:szCs w:val="22"/>
        </w:rPr>
        <w:t>………………………………………………………………………………………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>……………………</w:t>
      </w:r>
      <w:r w:rsid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(se va</w:t>
      </w:r>
      <w:r w:rsidR="004F64D5" w:rsidRPr="00991335">
        <w:rPr>
          <w:rFonts w:ascii="Arcon" w:hAnsi="Arcon"/>
          <w:w w:val="75"/>
          <w:kern w:val="20"/>
          <w:sz w:val="22"/>
          <w:szCs w:val="22"/>
        </w:rPr>
        <w:t xml:space="preserve"> indica 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 xml:space="preserve">starea de fapt care a determinat </w:t>
      </w:r>
      <w:r w:rsidR="00543BEB">
        <w:rPr>
          <w:rFonts w:ascii="Arcon" w:hAnsi="Arcon"/>
          <w:w w:val="75"/>
          <w:kern w:val="20"/>
          <w:sz w:val="22"/>
          <w:szCs w:val="22"/>
        </w:rPr>
        <w:t>înființarea sechestrului judiciar</w:t>
      </w:r>
      <w:r w:rsidR="00B40C78" w:rsidRPr="00991335">
        <w:rPr>
          <w:rFonts w:ascii="Arcon" w:hAnsi="Arcon"/>
          <w:w w:val="75"/>
          <w:kern w:val="20"/>
          <w:sz w:val="22"/>
          <w:szCs w:val="22"/>
        </w:rPr>
        <w:t>).</w:t>
      </w:r>
    </w:p>
    <w:p w:rsidR="00991335" w:rsidRPr="00991335" w:rsidRDefault="00991335" w:rsidP="00991335">
      <w:pPr>
        <w:ind w:firstLine="567"/>
        <w:jc w:val="both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>Potrivit art.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</w:t>
      </w:r>
      <w:r w:rsidR="00543BEB">
        <w:rPr>
          <w:rFonts w:ascii="Arcon" w:hAnsi="Arcon"/>
          <w:b/>
          <w:w w:val="75"/>
          <w:kern w:val="20"/>
          <w:sz w:val="22"/>
          <w:szCs w:val="22"/>
          <w:lang w:val="ro-RO"/>
        </w:rPr>
        <w:t>976</w:t>
      </w:r>
      <w:r w:rsidR="001A26F6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C.pr.civ. </w:t>
      </w:r>
      <w:r w:rsidR="00543BEB" w:rsidRPr="00543BEB">
        <w:rPr>
          <w:rFonts w:ascii="Arcon" w:hAnsi="Arcon"/>
          <w:b/>
          <w:w w:val="75"/>
          <w:kern w:val="20"/>
          <w:sz w:val="22"/>
          <w:szCs w:val="22"/>
        </w:rPr>
        <w:t>executorul judecătoresc, sesizat de partea interesată, se va deplasa la locul situării bunului ce urmează a fi pus sub sechestru şi îl va da în primire, pe bază de proces-verb</w:t>
      </w:r>
      <w:r w:rsidR="00543BEB">
        <w:rPr>
          <w:rFonts w:ascii="Arcon" w:hAnsi="Arcon"/>
          <w:b/>
          <w:w w:val="75"/>
          <w:kern w:val="20"/>
          <w:sz w:val="22"/>
          <w:szCs w:val="22"/>
        </w:rPr>
        <w:t>al, administratorului-sechestru,</w:t>
      </w:r>
      <w:r w:rsidR="00543BEB" w:rsidRPr="00543BEB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 w:rsidR="00543BEB">
        <w:rPr>
          <w:rFonts w:ascii="Arcon" w:hAnsi="Arcon"/>
          <w:b/>
          <w:w w:val="75"/>
          <w:kern w:val="20"/>
          <w:sz w:val="22"/>
          <w:szCs w:val="22"/>
        </w:rPr>
        <w:t>u</w:t>
      </w:r>
      <w:r w:rsidR="00543BEB" w:rsidRPr="00543BEB">
        <w:rPr>
          <w:rFonts w:ascii="Arcon" w:hAnsi="Arcon"/>
          <w:b/>
          <w:w w:val="75"/>
          <w:kern w:val="20"/>
          <w:sz w:val="22"/>
          <w:szCs w:val="22"/>
        </w:rPr>
        <w:t xml:space="preserve">n exemplar al procesului-verbal </w:t>
      </w:r>
      <w:r w:rsidR="00543BEB">
        <w:rPr>
          <w:rFonts w:ascii="Arcon" w:hAnsi="Arcon"/>
          <w:b/>
          <w:w w:val="75"/>
          <w:kern w:val="20"/>
          <w:sz w:val="22"/>
          <w:szCs w:val="22"/>
        </w:rPr>
        <w:t xml:space="preserve">urmând a </w:t>
      </w:r>
      <w:r w:rsidR="00543BEB" w:rsidRPr="00543BEB">
        <w:rPr>
          <w:rFonts w:ascii="Arcon" w:hAnsi="Arcon"/>
          <w:b/>
          <w:w w:val="75"/>
          <w:kern w:val="20"/>
          <w:sz w:val="22"/>
          <w:szCs w:val="22"/>
        </w:rPr>
        <w:t>fi înaintat şi instanţei care a încuviinţat măsura.</w:t>
      </w:r>
    </w:p>
    <w:p w:rsidR="00543BEB" w:rsidRDefault="00543BEB" w:rsidP="00991335">
      <w:pPr>
        <w:ind w:firstLine="567"/>
        <w:jc w:val="both"/>
        <w:rPr>
          <w:rFonts w:ascii="Arcon" w:hAnsi="Arcon"/>
          <w:b/>
          <w:w w:val="75"/>
          <w:kern w:val="20"/>
          <w:sz w:val="22"/>
          <w:szCs w:val="22"/>
          <w:lang w:val="en-GB"/>
        </w:rPr>
      </w:pPr>
      <w:r>
        <w:rPr>
          <w:rFonts w:ascii="Arcon" w:hAnsi="Arcon"/>
          <w:b/>
          <w:w w:val="75"/>
          <w:kern w:val="20"/>
          <w:sz w:val="22"/>
          <w:szCs w:val="22"/>
        </w:rPr>
        <w:t xml:space="preserve">Întrucât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condițiile de înființare a </w:t>
      </w:r>
      <w:r w:rsidRPr="00E760B3">
        <w:rPr>
          <w:rFonts w:ascii="Arcon" w:hAnsi="Arcon"/>
          <w:b/>
          <w:w w:val="75"/>
          <w:kern w:val="20"/>
          <w:sz w:val="22"/>
          <w:szCs w:val="22"/>
          <w:lang w:val="ro-RO"/>
        </w:rPr>
        <w:t>sechestrului judiciar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</w:t>
      </w:r>
      <w:r>
        <w:rPr>
          <w:rFonts w:ascii="Arcon" w:hAnsi="Arcon"/>
          <w:b/>
          <w:w w:val="75"/>
          <w:kern w:val="20"/>
          <w:sz w:val="22"/>
          <w:szCs w:val="22"/>
        </w:rPr>
        <w:t xml:space="preserve">sunt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ndeplinite (art. 9</w:t>
      </w:r>
      <w:r>
        <w:rPr>
          <w:rFonts w:ascii="Arcon" w:hAnsi="Arcon"/>
          <w:b/>
          <w:w w:val="75"/>
          <w:kern w:val="20"/>
          <w:sz w:val="22"/>
          <w:szCs w:val="22"/>
        </w:rPr>
        <w:t>73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C.pr.civ.)</w:t>
      </w:r>
      <w:r>
        <w:rPr>
          <w:rFonts w:ascii="Arcon" w:hAnsi="Arcon"/>
          <w:b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vă solicit să dispuneţi înregistrarea cererii şi </w:t>
      </w:r>
      <w:r w:rsidRPr="00543BEB">
        <w:rPr>
          <w:rFonts w:ascii="Arcon" w:hAnsi="Arcon"/>
          <w:b/>
          <w:w w:val="75"/>
          <w:kern w:val="20"/>
          <w:sz w:val="22"/>
          <w:szCs w:val="22"/>
        </w:rPr>
        <w:t>deschiderea dosarului de executare, urmând ca, după îndeplinirea formalităţilor necesare, să procedaţi conform celor enunțate,</w:t>
      </w:r>
      <w:r>
        <w:rPr>
          <w:rFonts w:ascii="Arcon" w:hAnsi="Arcon"/>
          <w:w w:val="75"/>
          <w:kern w:val="20"/>
          <w:sz w:val="22"/>
          <w:szCs w:val="22"/>
        </w:rPr>
        <w:t xml:space="preserve"> </w:t>
      </w:r>
    </w:p>
    <w:p w:rsidR="004816E4" w:rsidRPr="00991335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art. </w:t>
      </w:r>
      <w:r w:rsidR="00991335" w:rsidRPr="00991335">
        <w:rPr>
          <w:rFonts w:ascii="Arcon" w:hAnsi="Arcon"/>
          <w:w w:val="75"/>
          <w:kern w:val="20"/>
          <w:sz w:val="22"/>
          <w:szCs w:val="22"/>
        </w:rPr>
        <w:t>9</w:t>
      </w:r>
      <w:r w:rsidR="001A26F6">
        <w:rPr>
          <w:rFonts w:ascii="Arcon" w:hAnsi="Arcon"/>
          <w:w w:val="75"/>
          <w:kern w:val="20"/>
          <w:sz w:val="22"/>
          <w:szCs w:val="22"/>
        </w:rPr>
        <w:t>7</w:t>
      </w:r>
      <w:r w:rsidR="00543BEB">
        <w:rPr>
          <w:rFonts w:ascii="Arcon" w:hAnsi="Arcon"/>
          <w:w w:val="75"/>
          <w:kern w:val="20"/>
          <w:sz w:val="22"/>
          <w:szCs w:val="22"/>
        </w:rPr>
        <w:t>6</w:t>
      </w:r>
      <w:r w:rsidR="00991335" w:rsidRPr="00991335">
        <w:rPr>
          <w:rFonts w:ascii="Arcon" w:hAnsi="Arcon"/>
          <w:w w:val="75"/>
          <w:kern w:val="20"/>
          <w:sz w:val="22"/>
          <w:szCs w:val="22"/>
        </w:rPr>
        <w:t xml:space="preserve"> raportat la art. </w:t>
      </w:r>
      <w:r w:rsidRPr="00991335">
        <w:rPr>
          <w:rFonts w:ascii="Arcon" w:hAnsi="Arcon"/>
          <w:bCs/>
          <w:w w:val="75"/>
          <w:kern w:val="20"/>
          <w:sz w:val="22"/>
          <w:szCs w:val="22"/>
        </w:rPr>
        <w:t>664 şi următoarele C. pr. civ..</w:t>
      </w:r>
    </w:p>
    <w:p w:rsidR="004816E4" w:rsidRPr="00991335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991335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titlul executoriu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copie legalizată,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 în original, în duplicat,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C.I. </w:t>
      </w:r>
      <w:r w:rsidR="00543BEB">
        <w:rPr>
          <w:rFonts w:ascii="Arcon" w:hAnsi="Arcon"/>
          <w:w w:val="75"/>
          <w:kern w:val="20"/>
          <w:sz w:val="22"/>
          <w:szCs w:val="22"/>
        </w:rPr>
        <w:t>parte interesată,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991335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991335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991335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991335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991335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991335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991335">
        <w:rPr>
          <w:rFonts w:ascii="Arcon" w:hAnsi="Arcon"/>
          <w:w w:val="75"/>
          <w:kern w:val="20"/>
          <w:sz w:val="22"/>
          <w:szCs w:val="22"/>
        </w:rPr>
        <w:t xml:space="preserve">alte înscrisuri relevante în admiterea cererii, </w:t>
      </w:r>
      <w:r w:rsidRPr="00991335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original,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991335" w:rsidRPr="00991335" w:rsidRDefault="00991335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991335" w:rsidRDefault="004816E4" w:rsidP="003C655F">
      <w:pPr>
        <w:jc w:val="both"/>
        <w:rPr>
          <w:kern w:val="20"/>
          <w:sz w:val="22"/>
          <w:szCs w:val="22"/>
        </w:rPr>
      </w:pPr>
      <w:r w:rsidRPr="00991335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991335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991335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991335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F9F" w:rsidRDefault="001F1F9F" w:rsidP="007326D9">
      <w:r>
        <w:separator/>
      </w:r>
    </w:p>
  </w:endnote>
  <w:endnote w:type="continuationSeparator" w:id="0">
    <w:p w:rsidR="001F1F9F" w:rsidRDefault="001F1F9F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9903DF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E760B3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9903DF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992FDD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F9F" w:rsidRDefault="001F1F9F" w:rsidP="007326D9">
      <w:r>
        <w:separator/>
      </w:r>
    </w:p>
  </w:footnote>
  <w:footnote w:type="continuationSeparator" w:id="0">
    <w:p w:rsidR="001F1F9F" w:rsidRDefault="001F1F9F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EC63638"/>
    <w:multiLevelType w:val="hybridMultilevel"/>
    <w:tmpl w:val="828CD5F2"/>
    <w:lvl w:ilvl="0" w:tplc="496C0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0CF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60E7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485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F24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14B9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F80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4011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486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4">
    <w:nsid w:val="44A24FEB"/>
    <w:multiLevelType w:val="hybridMultilevel"/>
    <w:tmpl w:val="56F42E6C"/>
    <w:lvl w:ilvl="0" w:tplc="30BAC4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B08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485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DC1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EAE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C6B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B4A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8C5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C86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6433471F"/>
    <w:multiLevelType w:val="hybridMultilevel"/>
    <w:tmpl w:val="5016E390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10546A"/>
    <w:rsid w:val="00165C82"/>
    <w:rsid w:val="00176F2A"/>
    <w:rsid w:val="0018250E"/>
    <w:rsid w:val="001950F5"/>
    <w:rsid w:val="001A26F6"/>
    <w:rsid w:val="001D034B"/>
    <w:rsid w:val="001D0E3F"/>
    <w:rsid w:val="001D21B0"/>
    <w:rsid w:val="001D6DB5"/>
    <w:rsid w:val="001F127E"/>
    <w:rsid w:val="001F1F9F"/>
    <w:rsid w:val="00226188"/>
    <w:rsid w:val="00264A8D"/>
    <w:rsid w:val="002667D7"/>
    <w:rsid w:val="00282BE5"/>
    <w:rsid w:val="00285A12"/>
    <w:rsid w:val="00315348"/>
    <w:rsid w:val="00340057"/>
    <w:rsid w:val="00376765"/>
    <w:rsid w:val="00397A7C"/>
    <w:rsid w:val="003A0604"/>
    <w:rsid w:val="003B0DEC"/>
    <w:rsid w:val="003B1DCD"/>
    <w:rsid w:val="003C1B31"/>
    <w:rsid w:val="003C655F"/>
    <w:rsid w:val="00432531"/>
    <w:rsid w:val="00475F23"/>
    <w:rsid w:val="004816E4"/>
    <w:rsid w:val="00483185"/>
    <w:rsid w:val="00487FC8"/>
    <w:rsid w:val="00495880"/>
    <w:rsid w:val="004F64D5"/>
    <w:rsid w:val="00501DDC"/>
    <w:rsid w:val="00543BEB"/>
    <w:rsid w:val="00582B49"/>
    <w:rsid w:val="0058502C"/>
    <w:rsid w:val="005B74C7"/>
    <w:rsid w:val="005C2243"/>
    <w:rsid w:val="005C5FE4"/>
    <w:rsid w:val="005D5BE3"/>
    <w:rsid w:val="00610B3C"/>
    <w:rsid w:val="00616F27"/>
    <w:rsid w:val="00620755"/>
    <w:rsid w:val="00633DEF"/>
    <w:rsid w:val="00670D6B"/>
    <w:rsid w:val="00671EE2"/>
    <w:rsid w:val="00683E69"/>
    <w:rsid w:val="00690C07"/>
    <w:rsid w:val="006A1D8E"/>
    <w:rsid w:val="006B0142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7D29A8"/>
    <w:rsid w:val="008303F5"/>
    <w:rsid w:val="008704B4"/>
    <w:rsid w:val="008826BE"/>
    <w:rsid w:val="00883381"/>
    <w:rsid w:val="00886D96"/>
    <w:rsid w:val="0089319B"/>
    <w:rsid w:val="008E213A"/>
    <w:rsid w:val="008F315E"/>
    <w:rsid w:val="009278B8"/>
    <w:rsid w:val="00933AA9"/>
    <w:rsid w:val="009903DF"/>
    <w:rsid w:val="00991335"/>
    <w:rsid w:val="00992FDD"/>
    <w:rsid w:val="009953CA"/>
    <w:rsid w:val="009D2318"/>
    <w:rsid w:val="009E1D2C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66D6F"/>
    <w:rsid w:val="00B861A1"/>
    <w:rsid w:val="00BC7BE7"/>
    <w:rsid w:val="00BD3BE1"/>
    <w:rsid w:val="00C131D4"/>
    <w:rsid w:val="00C622B5"/>
    <w:rsid w:val="00C66F82"/>
    <w:rsid w:val="00C762A4"/>
    <w:rsid w:val="00CE5734"/>
    <w:rsid w:val="00D21106"/>
    <w:rsid w:val="00D22678"/>
    <w:rsid w:val="00D7166B"/>
    <w:rsid w:val="00D87E43"/>
    <w:rsid w:val="00D92BB6"/>
    <w:rsid w:val="00DD5ABD"/>
    <w:rsid w:val="00DE23BB"/>
    <w:rsid w:val="00DE2B41"/>
    <w:rsid w:val="00DF1757"/>
    <w:rsid w:val="00E314EF"/>
    <w:rsid w:val="00E63763"/>
    <w:rsid w:val="00E760B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6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7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77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0080B-A100-4EE8-9144-39472892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5</cp:revision>
  <cp:lastPrinted>2016-03-28T13:00:00Z</cp:lastPrinted>
  <dcterms:created xsi:type="dcterms:W3CDTF">2017-02-20T14:16:00Z</dcterms:created>
  <dcterms:modified xsi:type="dcterms:W3CDTF">2017-02-21T16:12:00Z</dcterms:modified>
</cp:coreProperties>
</file>